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344" w:rsidRDefault="002B609E">
      <w:pPr>
        <w:widowControl/>
        <w:kinsoku w:val="0"/>
        <w:wordWrap w:val="0"/>
        <w:overflowPunct w:val="0"/>
        <w:autoSpaceDE w:val="0"/>
        <w:autoSpaceDN w:val="0"/>
        <w:jc w:val="center"/>
        <w:rPr>
          <w:rFonts w:ascii="ＭＳ ゴシック" w:eastAsia="ＭＳ ゴシック" w:hAnsi="ＭＳ ゴシック"/>
          <w:kern w:val="0"/>
          <w:sz w:val="24"/>
        </w:rPr>
      </w:pPr>
      <w:r>
        <w:rPr>
          <w:rFonts w:ascii="ＭＳ ゴシック" w:eastAsia="ＭＳ ゴシック" w:hAnsi="ＭＳ ゴシック" w:hint="eastAsia"/>
          <w:kern w:val="0"/>
          <w:sz w:val="28"/>
        </w:rPr>
        <w:t>食の制限に関するアンケート調査（食品製造事業者等）</w:t>
      </w:r>
    </w:p>
    <w:p w:rsidR="00386344" w:rsidRDefault="00386344">
      <w:pPr>
        <w:widowControl/>
        <w:kinsoku w:val="0"/>
        <w:wordWrap w:val="0"/>
        <w:overflowPunct w:val="0"/>
        <w:autoSpaceDE w:val="0"/>
        <w:autoSpaceDN w:val="0"/>
        <w:jc w:val="left"/>
        <w:rPr>
          <w:kern w:val="0"/>
          <w:sz w:val="24"/>
        </w:rPr>
      </w:pPr>
    </w:p>
    <w:p w:rsidR="005A381F" w:rsidRDefault="005A381F">
      <w:pPr>
        <w:widowControl/>
        <w:kinsoku w:val="0"/>
        <w:wordWrap w:val="0"/>
        <w:overflowPunct w:val="0"/>
        <w:autoSpaceDE w:val="0"/>
        <w:autoSpaceDN w:val="0"/>
        <w:jc w:val="left"/>
        <w:rPr>
          <w:kern w:val="0"/>
          <w:sz w:val="24"/>
        </w:rPr>
      </w:pPr>
    </w:p>
    <w:p w:rsidR="00386344" w:rsidRDefault="002B609E">
      <w:pPr>
        <w:widowControl/>
        <w:kinsoku w:val="0"/>
        <w:wordWrap w:val="0"/>
        <w:overflowPunct w:val="0"/>
        <w:autoSpaceDE w:val="0"/>
        <w:autoSpaceDN w:val="0"/>
        <w:jc w:val="left"/>
        <w:rPr>
          <w:kern w:val="0"/>
          <w:sz w:val="24"/>
        </w:rPr>
      </w:pPr>
      <w:r>
        <w:rPr>
          <w:rFonts w:ascii="ＭＳ ゴシック" w:eastAsia="ＭＳ ゴシック" w:hAnsi="ＭＳ ゴシック" w:hint="eastAsia"/>
          <w:kern w:val="0"/>
          <w:sz w:val="24"/>
        </w:rPr>
        <w:t>業種：</w:t>
      </w:r>
      <w:r>
        <w:rPr>
          <w:rFonts w:hint="eastAsia"/>
          <w:kern w:val="0"/>
          <w:sz w:val="24"/>
        </w:rPr>
        <w:t xml:space="preserve">　製造　・　その他（　　　　　）　　</w:t>
      </w:r>
      <w:r>
        <w:rPr>
          <w:rFonts w:ascii="ＭＳ ゴシック" w:eastAsia="ＭＳ ゴシック" w:hAnsi="ＭＳ ゴシック" w:hint="eastAsia"/>
          <w:kern w:val="0"/>
          <w:sz w:val="24"/>
        </w:rPr>
        <w:t>品目：</w:t>
      </w:r>
      <w:r>
        <w:rPr>
          <w:rFonts w:hint="eastAsia"/>
          <w:kern w:val="0"/>
          <w:sz w:val="24"/>
          <w:u w:val="single"/>
        </w:rPr>
        <w:t xml:space="preserve">　　　　　　　　　　　</w:t>
      </w:r>
    </w:p>
    <w:p w:rsidR="00386344" w:rsidRDefault="00386344">
      <w:pPr>
        <w:widowControl/>
        <w:kinsoku w:val="0"/>
        <w:wordWrap w:val="0"/>
        <w:overflowPunct w:val="0"/>
        <w:autoSpaceDE w:val="0"/>
        <w:autoSpaceDN w:val="0"/>
        <w:jc w:val="left"/>
        <w:rPr>
          <w:kern w:val="0"/>
          <w:sz w:val="24"/>
        </w:rPr>
      </w:pPr>
    </w:p>
    <w:p w:rsidR="00386344" w:rsidRDefault="002B609E">
      <w:pPr>
        <w:widowControl/>
        <w:kinsoku w:val="0"/>
        <w:wordWrap w:val="0"/>
        <w:overflowPunct w:val="0"/>
        <w:autoSpaceDE w:val="0"/>
        <w:autoSpaceDN w:val="0"/>
        <w:jc w:val="left"/>
        <w:rPr>
          <w:kern w:val="0"/>
          <w:sz w:val="24"/>
        </w:rPr>
      </w:pPr>
      <w:r>
        <w:rPr>
          <w:rFonts w:ascii="ＭＳ ゴシック" w:eastAsia="ＭＳ ゴシック" w:hAnsi="ＭＳ ゴシック" w:hint="eastAsia"/>
          <w:kern w:val="0"/>
          <w:sz w:val="24"/>
        </w:rPr>
        <w:t>事業規模（従業員数）：</w:t>
      </w:r>
      <w:r>
        <w:rPr>
          <w:rFonts w:hint="eastAsia"/>
          <w:kern w:val="0"/>
          <w:sz w:val="24"/>
        </w:rPr>
        <w:t xml:space="preserve">　20人以下　・　20人超300人以下　・　300人超</w:t>
      </w:r>
    </w:p>
    <w:p w:rsidR="00386344" w:rsidRDefault="00386344">
      <w:pPr>
        <w:widowControl/>
        <w:kinsoku w:val="0"/>
        <w:wordWrap w:val="0"/>
        <w:overflowPunct w:val="0"/>
        <w:autoSpaceDE w:val="0"/>
        <w:autoSpaceDN w:val="0"/>
        <w:jc w:val="left"/>
        <w:rPr>
          <w:kern w:val="0"/>
          <w:sz w:val="24"/>
        </w:rPr>
      </w:pPr>
    </w:p>
    <w:p w:rsidR="00386344" w:rsidRDefault="002B609E">
      <w:pPr>
        <w:widowControl/>
        <w:kinsoku w:val="0"/>
        <w:wordWrap w:val="0"/>
        <w:overflowPunct w:val="0"/>
        <w:autoSpaceDE w:val="0"/>
        <w:autoSpaceDN w:val="0"/>
        <w:jc w:val="left"/>
        <w:rPr>
          <w:kern w:val="0"/>
          <w:sz w:val="24"/>
        </w:rPr>
      </w:pPr>
      <w:r>
        <w:rPr>
          <w:rFonts w:ascii="ＭＳ ゴシック" w:eastAsia="ＭＳ ゴシック" w:hAnsi="ＭＳ ゴシック" w:hint="eastAsia"/>
          <w:kern w:val="0"/>
          <w:sz w:val="24"/>
        </w:rPr>
        <w:t>主たる事業所の所在地：</w:t>
      </w:r>
      <w:r>
        <w:rPr>
          <w:rFonts w:hint="eastAsia"/>
          <w:kern w:val="0"/>
          <w:sz w:val="24"/>
        </w:rPr>
        <w:t xml:space="preserve">　</w:t>
      </w:r>
      <w:r>
        <w:rPr>
          <w:rFonts w:hint="eastAsia"/>
          <w:kern w:val="0"/>
          <w:sz w:val="24"/>
          <w:u w:val="single"/>
        </w:rPr>
        <w:t xml:space="preserve">　　　　　　</w:t>
      </w:r>
      <w:r>
        <w:rPr>
          <w:rFonts w:hint="eastAsia"/>
          <w:kern w:val="0"/>
          <w:sz w:val="24"/>
        </w:rPr>
        <w:t xml:space="preserve">　市　・　町　・　村</w:t>
      </w:r>
    </w:p>
    <w:p w:rsidR="00386344" w:rsidRDefault="00386344">
      <w:pPr>
        <w:widowControl/>
        <w:kinsoku w:val="0"/>
        <w:wordWrap w:val="0"/>
        <w:overflowPunct w:val="0"/>
        <w:autoSpaceDE w:val="0"/>
        <w:autoSpaceDN w:val="0"/>
        <w:jc w:val="left"/>
        <w:rPr>
          <w:kern w:val="0"/>
          <w:sz w:val="24"/>
        </w:rPr>
      </w:pPr>
    </w:p>
    <w:p w:rsidR="001B071B" w:rsidRPr="001B071B" w:rsidRDefault="001B071B" w:rsidP="001B071B">
      <w:pPr>
        <w:widowControl/>
        <w:kinsoku w:val="0"/>
        <w:wordWrap w:val="0"/>
        <w:overflowPunct w:val="0"/>
        <w:autoSpaceDE w:val="0"/>
        <w:autoSpaceDN w:val="0"/>
        <w:ind w:left="240" w:hangingChars="100" w:hanging="240"/>
        <w:jc w:val="left"/>
        <w:rPr>
          <w:rFonts w:ascii="ＭＳ ゴシック" w:eastAsia="ＭＳ ゴシック" w:hAnsi="ＭＳ ゴシック"/>
          <w:kern w:val="0"/>
          <w:sz w:val="24"/>
        </w:rPr>
      </w:pPr>
      <w:r w:rsidRPr="001B071B">
        <w:rPr>
          <w:rFonts w:ascii="ＭＳ ゴシック" w:eastAsia="ＭＳ ゴシック" w:hAnsi="ＭＳ ゴシック" w:hint="eastAsia"/>
          <w:kern w:val="0"/>
          <w:sz w:val="24"/>
        </w:rPr>
        <w:t>(任意回答)</w:t>
      </w:r>
    </w:p>
    <w:p w:rsidR="001B071B" w:rsidRPr="001B071B" w:rsidRDefault="001B071B" w:rsidP="001B071B">
      <w:pPr>
        <w:widowControl/>
        <w:kinsoku w:val="0"/>
        <w:wordWrap w:val="0"/>
        <w:overflowPunct w:val="0"/>
        <w:autoSpaceDE w:val="0"/>
        <w:autoSpaceDN w:val="0"/>
        <w:ind w:left="240" w:hangingChars="100" w:hanging="240"/>
        <w:jc w:val="left"/>
        <w:rPr>
          <w:rFonts w:ascii="ＭＳ ゴシック" w:eastAsia="ＭＳ ゴシック" w:hAnsi="ＭＳ ゴシック"/>
          <w:kern w:val="0"/>
          <w:sz w:val="24"/>
          <w:u w:val="single"/>
        </w:rPr>
      </w:pPr>
      <w:r w:rsidRPr="001B071B">
        <w:rPr>
          <w:rFonts w:ascii="ＭＳ ゴシック" w:eastAsia="ＭＳ ゴシック" w:hAnsi="ＭＳ ゴシック" w:hint="eastAsia"/>
          <w:kern w:val="0"/>
          <w:sz w:val="24"/>
          <w:u w:val="single"/>
        </w:rPr>
        <w:t xml:space="preserve">事業者名・担当者　　　　　　　　　</w:t>
      </w:r>
      <w:r w:rsidR="006A7E43">
        <w:rPr>
          <w:rFonts w:ascii="ＭＳ ゴシック" w:eastAsia="ＭＳ ゴシック" w:hAnsi="ＭＳ ゴシック" w:hint="eastAsia"/>
          <w:kern w:val="0"/>
          <w:sz w:val="24"/>
          <w:u w:val="single"/>
        </w:rPr>
        <w:t xml:space="preserve">　</w:t>
      </w:r>
      <w:r w:rsidRPr="001B071B">
        <w:rPr>
          <w:rFonts w:ascii="ＭＳ ゴシック" w:eastAsia="ＭＳ ゴシック" w:hAnsi="ＭＳ ゴシック" w:hint="eastAsia"/>
          <w:kern w:val="0"/>
          <w:sz w:val="24"/>
          <w:u w:val="single"/>
        </w:rPr>
        <w:t xml:space="preserve">　　　　</w:t>
      </w:r>
      <w:r w:rsidRPr="006A7E43">
        <w:rPr>
          <w:rFonts w:ascii="ＭＳ ゴシック" w:eastAsia="ＭＳ ゴシック" w:hAnsi="ＭＳ ゴシック" w:hint="eastAsia"/>
          <w:kern w:val="0"/>
          <w:sz w:val="24"/>
        </w:rPr>
        <w:t xml:space="preserve">　</w:t>
      </w:r>
      <w:r w:rsidRPr="001B071B">
        <w:rPr>
          <w:rFonts w:ascii="ＭＳ ゴシック" w:eastAsia="ＭＳ ゴシック" w:hAnsi="ＭＳ ゴシック" w:hint="eastAsia"/>
          <w:kern w:val="0"/>
          <w:sz w:val="24"/>
          <w:u w:val="single"/>
        </w:rPr>
        <w:t>連絡先</w:t>
      </w:r>
      <w:r w:rsidR="006A7E43">
        <w:rPr>
          <w:rFonts w:ascii="ＭＳ ゴシック" w:eastAsia="ＭＳ ゴシック" w:hAnsi="ＭＳ ゴシック" w:hint="eastAsia"/>
          <w:kern w:val="0"/>
          <w:sz w:val="24"/>
          <w:u w:val="single"/>
        </w:rPr>
        <w:t xml:space="preserve">　　</w:t>
      </w:r>
      <w:r w:rsidRPr="001B071B">
        <w:rPr>
          <w:rFonts w:ascii="ＭＳ ゴシック" w:eastAsia="ＭＳ ゴシック" w:hAnsi="ＭＳ ゴシック" w:hint="eastAsia"/>
          <w:kern w:val="0"/>
          <w:sz w:val="24"/>
          <w:u w:val="single"/>
        </w:rPr>
        <w:t xml:space="preserve">　　　　　　　</w:t>
      </w:r>
    </w:p>
    <w:p w:rsidR="001B071B" w:rsidRDefault="001B071B">
      <w:pPr>
        <w:widowControl/>
        <w:kinsoku w:val="0"/>
        <w:wordWrap w:val="0"/>
        <w:overflowPunct w:val="0"/>
        <w:autoSpaceDE w:val="0"/>
        <w:autoSpaceDN w:val="0"/>
        <w:jc w:val="left"/>
        <w:rPr>
          <w:kern w:val="0"/>
          <w:sz w:val="24"/>
        </w:rPr>
      </w:pPr>
    </w:p>
    <w:p w:rsidR="00386344" w:rsidRPr="001B071B" w:rsidRDefault="002B609E">
      <w:pPr>
        <w:pStyle w:val="a8"/>
        <w:widowControl/>
        <w:numPr>
          <w:ilvl w:val="0"/>
          <w:numId w:val="1"/>
        </w:numPr>
        <w:kinsoku w:val="0"/>
        <w:wordWrap w:val="0"/>
        <w:overflowPunct w:val="0"/>
        <w:autoSpaceDE w:val="0"/>
        <w:autoSpaceDN w:val="0"/>
        <w:ind w:leftChars="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w:t>
      </w:r>
      <w:r w:rsidRPr="001B071B">
        <w:rPr>
          <w:rFonts w:ascii="ＭＳ ゴシック" w:eastAsia="ＭＳ ゴシック" w:hAnsi="ＭＳ ゴシック" w:hint="eastAsia"/>
          <w:kern w:val="0"/>
          <w:sz w:val="24"/>
        </w:rPr>
        <w:t>現在、貴社の商品の主なターゲットは誰ですか。（複数選択可）</w:t>
      </w:r>
    </w:p>
    <w:p w:rsidR="00386344" w:rsidRPr="001B071B" w:rsidRDefault="002B609E">
      <w:pPr>
        <w:widowControl/>
        <w:kinsoku w:val="0"/>
        <w:wordWrap w:val="0"/>
        <w:overflowPunct w:val="0"/>
        <w:autoSpaceDE w:val="0"/>
        <w:autoSpaceDN w:val="0"/>
        <w:ind w:firstLineChars="100" w:firstLine="240"/>
        <w:jc w:val="left"/>
        <w:rPr>
          <w:kern w:val="0"/>
          <w:sz w:val="24"/>
        </w:rPr>
      </w:pPr>
      <w:r w:rsidRPr="001B071B">
        <w:rPr>
          <w:rFonts w:hint="eastAsia"/>
          <w:kern w:val="0"/>
          <w:sz w:val="24"/>
        </w:rPr>
        <w:t>１　府内在住者(地域型店舗やスーパーに卸している場合含む</w:t>
      </w:r>
      <w:r w:rsidRPr="001B071B">
        <w:rPr>
          <w:kern w:val="0"/>
          <w:sz w:val="24"/>
        </w:rPr>
        <w:t>)</w:t>
      </w:r>
    </w:p>
    <w:p w:rsidR="00386344" w:rsidRPr="001B071B" w:rsidRDefault="002B609E">
      <w:pPr>
        <w:widowControl/>
        <w:kinsoku w:val="0"/>
        <w:wordWrap w:val="0"/>
        <w:overflowPunct w:val="0"/>
        <w:autoSpaceDE w:val="0"/>
        <w:autoSpaceDN w:val="0"/>
        <w:ind w:firstLineChars="100" w:firstLine="240"/>
        <w:jc w:val="left"/>
        <w:rPr>
          <w:kern w:val="0"/>
          <w:sz w:val="24"/>
        </w:rPr>
      </w:pPr>
      <w:r w:rsidRPr="001B071B">
        <w:rPr>
          <w:rFonts w:hint="eastAsia"/>
          <w:kern w:val="0"/>
          <w:sz w:val="24"/>
        </w:rPr>
        <w:t>２　府外訪問者(日本人観光客など</w:t>
      </w:r>
      <w:r w:rsidRPr="001B071B">
        <w:rPr>
          <w:kern w:val="0"/>
          <w:sz w:val="24"/>
        </w:rPr>
        <w:t>)</w:t>
      </w:r>
    </w:p>
    <w:p w:rsidR="00386344" w:rsidRPr="001B071B" w:rsidRDefault="002B609E">
      <w:pPr>
        <w:widowControl/>
        <w:kinsoku w:val="0"/>
        <w:wordWrap w:val="0"/>
        <w:overflowPunct w:val="0"/>
        <w:autoSpaceDE w:val="0"/>
        <w:autoSpaceDN w:val="0"/>
        <w:ind w:firstLineChars="100" w:firstLine="240"/>
        <w:jc w:val="left"/>
        <w:rPr>
          <w:kern w:val="0"/>
          <w:sz w:val="24"/>
        </w:rPr>
      </w:pPr>
      <w:r w:rsidRPr="001B071B">
        <w:rPr>
          <w:rFonts w:hint="eastAsia"/>
          <w:kern w:val="0"/>
          <w:sz w:val="24"/>
        </w:rPr>
        <w:t>３　外国人観光客</w:t>
      </w:r>
      <w:r w:rsidR="006A7E43">
        <w:rPr>
          <w:rFonts w:hint="eastAsia"/>
          <w:kern w:val="0"/>
          <w:sz w:val="24"/>
        </w:rPr>
        <w:t>(</w:t>
      </w:r>
      <w:r>
        <w:rPr>
          <w:rFonts w:hint="eastAsia"/>
          <w:kern w:val="0"/>
          <w:sz w:val="24"/>
        </w:rPr>
        <w:t>訪日旅行者回復後の見込み含む</w:t>
      </w:r>
      <w:r w:rsidR="006A7E43">
        <w:rPr>
          <w:kern w:val="0"/>
          <w:sz w:val="24"/>
        </w:rPr>
        <w:t>)</w:t>
      </w:r>
    </w:p>
    <w:p w:rsidR="00386344" w:rsidRPr="001B071B" w:rsidRDefault="002B609E" w:rsidP="000A2B29">
      <w:pPr>
        <w:widowControl/>
        <w:kinsoku w:val="0"/>
        <w:wordWrap w:val="0"/>
        <w:overflowPunct w:val="0"/>
        <w:autoSpaceDE w:val="0"/>
        <w:autoSpaceDN w:val="0"/>
        <w:ind w:firstLineChars="100" w:firstLine="240"/>
        <w:jc w:val="left"/>
        <w:rPr>
          <w:kern w:val="0"/>
          <w:sz w:val="24"/>
        </w:rPr>
      </w:pPr>
      <w:r w:rsidRPr="001B071B">
        <w:rPr>
          <w:rFonts w:hint="eastAsia"/>
          <w:kern w:val="0"/>
          <w:sz w:val="24"/>
        </w:rPr>
        <w:t>４　その他（内容：　　　　　　　　　　　　　　　　　　　　　　　　）</w:t>
      </w:r>
    </w:p>
    <w:p w:rsidR="00386344" w:rsidRPr="001B071B" w:rsidRDefault="00386344">
      <w:pPr>
        <w:widowControl/>
        <w:kinsoku w:val="0"/>
        <w:wordWrap w:val="0"/>
        <w:overflowPunct w:val="0"/>
        <w:autoSpaceDE w:val="0"/>
        <w:autoSpaceDN w:val="0"/>
        <w:jc w:val="left"/>
        <w:rPr>
          <w:kern w:val="0"/>
          <w:sz w:val="24"/>
        </w:rPr>
      </w:pPr>
    </w:p>
    <w:p w:rsidR="00386344" w:rsidRDefault="002B609E">
      <w:pPr>
        <w:pStyle w:val="a8"/>
        <w:widowControl/>
        <w:numPr>
          <w:ilvl w:val="0"/>
          <w:numId w:val="1"/>
        </w:numPr>
        <w:kinsoku w:val="0"/>
        <w:wordWrap w:val="0"/>
        <w:overflowPunct w:val="0"/>
        <w:autoSpaceDE w:val="0"/>
        <w:autoSpaceDN w:val="0"/>
        <w:ind w:leftChars="0"/>
        <w:jc w:val="left"/>
        <w:rPr>
          <w:rFonts w:ascii="ＭＳ ゴシック" w:eastAsia="ＭＳ ゴシック" w:hAnsi="ＭＳ ゴシック"/>
          <w:kern w:val="0"/>
          <w:sz w:val="24"/>
        </w:rPr>
      </w:pPr>
      <w:r w:rsidRPr="001B071B">
        <w:rPr>
          <w:rFonts w:ascii="ＭＳ ゴシック" w:eastAsia="ＭＳ ゴシック" w:hAnsi="ＭＳ ゴシック" w:hint="eastAsia"/>
          <w:kern w:val="0"/>
          <w:sz w:val="24"/>
        </w:rPr>
        <w:t xml:space="preserve">　現在、貴社ではどの程度食の制限について意識・対応し</w:t>
      </w:r>
      <w:r>
        <w:rPr>
          <w:rFonts w:ascii="ＭＳ ゴシック" w:eastAsia="ＭＳ ゴシック" w:hAnsi="ＭＳ ゴシック" w:hint="eastAsia"/>
          <w:kern w:val="0"/>
          <w:sz w:val="24"/>
        </w:rPr>
        <w:t>ていますか。</w:t>
      </w:r>
    </w:p>
    <w:p w:rsidR="00386344" w:rsidRDefault="002B609E">
      <w:pPr>
        <w:widowControl/>
        <w:kinsoku w:val="0"/>
        <w:wordWrap w:val="0"/>
        <w:overflowPunct w:val="0"/>
        <w:autoSpaceDE w:val="0"/>
        <w:autoSpaceDN w:val="0"/>
        <w:ind w:firstLineChars="100" w:firstLine="240"/>
        <w:jc w:val="left"/>
        <w:rPr>
          <w:kern w:val="0"/>
          <w:sz w:val="24"/>
        </w:rPr>
      </w:pPr>
      <w:r>
        <w:rPr>
          <w:rFonts w:hint="eastAsia"/>
          <w:kern w:val="0"/>
          <w:sz w:val="24"/>
        </w:rPr>
        <w:t>１　全く意識していない（よく知らない）</w:t>
      </w:r>
    </w:p>
    <w:p w:rsidR="00386344" w:rsidRDefault="002B609E">
      <w:pPr>
        <w:widowControl/>
        <w:kinsoku w:val="0"/>
        <w:wordWrap w:val="0"/>
        <w:overflowPunct w:val="0"/>
        <w:autoSpaceDE w:val="0"/>
        <w:autoSpaceDN w:val="0"/>
        <w:ind w:leftChars="114" w:left="445" w:hangingChars="86" w:hanging="206"/>
        <w:jc w:val="left"/>
        <w:rPr>
          <w:kern w:val="0"/>
          <w:sz w:val="24"/>
        </w:rPr>
      </w:pPr>
      <w:r>
        <w:rPr>
          <w:rFonts w:hint="eastAsia"/>
          <w:kern w:val="0"/>
          <w:sz w:val="24"/>
        </w:rPr>
        <w:t>２　知ってはいるが特に対応はしていない（食品表示法上の義務表示など法令で義務づけられているものを除く。以下同じ）</w:t>
      </w:r>
    </w:p>
    <w:p w:rsidR="00386344" w:rsidRDefault="002B609E">
      <w:pPr>
        <w:widowControl/>
        <w:kinsoku w:val="0"/>
        <w:wordWrap w:val="0"/>
        <w:overflowPunct w:val="0"/>
        <w:autoSpaceDE w:val="0"/>
        <w:autoSpaceDN w:val="0"/>
        <w:ind w:firstLineChars="100" w:firstLine="240"/>
        <w:jc w:val="left"/>
        <w:rPr>
          <w:kern w:val="0"/>
          <w:sz w:val="24"/>
        </w:rPr>
      </w:pPr>
      <w:r>
        <w:rPr>
          <w:rFonts w:hint="eastAsia"/>
          <w:kern w:val="0"/>
          <w:sz w:val="24"/>
        </w:rPr>
        <w:t>３　考慮しており対応している商品もある</w:t>
      </w:r>
    </w:p>
    <w:p w:rsidR="00386344" w:rsidRDefault="002B609E">
      <w:pPr>
        <w:widowControl/>
        <w:kinsoku w:val="0"/>
        <w:wordWrap w:val="0"/>
        <w:overflowPunct w:val="0"/>
        <w:autoSpaceDE w:val="0"/>
        <w:autoSpaceDN w:val="0"/>
        <w:ind w:firstLineChars="100" w:firstLine="240"/>
        <w:jc w:val="left"/>
        <w:rPr>
          <w:kern w:val="0"/>
          <w:sz w:val="24"/>
        </w:rPr>
      </w:pPr>
      <w:r>
        <w:rPr>
          <w:rFonts w:hint="eastAsia"/>
          <w:kern w:val="0"/>
          <w:sz w:val="24"/>
        </w:rPr>
        <w:t>４　全ての商品に対応している</w:t>
      </w:r>
    </w:p>
    <w:p w:rsidR="00386344" w:rsidRDefault="002B609E" w:rsidP="000A2B29">
      <w:pPr>
        <w:widowControl/>
        <w:kinsoku w:val="0"/>
        <w:wordWrap w:val="0"/>
        <w:overflowPunct w:val="0"/>
        <w:autoSpaceDE w:val="0"/>
        <w:autoSpaceDN w:val="0"/>
        <w:ind w:firstLineChars="100" w:firstLine="240"/>
        <w:jc w:val="left"/>
        <w:rPr>
          <w:kern w:val="0"/>
          <w:sz w:val="24"/>
        </w:rPr>
      </w:pPr>
      <w:r>
        <w:rPr>
          <w:rFonts w:hint="eastAsia"/>
          <w:kern w:val="0"/>
          <w:sz w:val="24"/>
        </w:rPr>
        <w:t>５　その他（内容：　　　　　　　　　　　　　　　　　　　　　　　　）</w:t>
      </w:r>
    </w:p>
    <w:p w:rsidR="00386344" w:rsidRDefault="00386344">
      <w:pPr>
        <w:widowControl/>
        <w:kinsoku w:val="0"/>
        <w:wordWrap w:val="0"/>
        <w:overflowPunct w:val="0"/>
        <w:autoSpaceDE w:val="0"/>
        <w:autoSpaceDN w:val="0"/>
        <w:jc w:val="left"/>
        <w:rPr>
          <w:kern w:val="0"/>
          <w:sz w:val="24"/>
        </w:rPr>
      </w:pPr>
    </w:p>
    <w:p w:rsidR="000A2B29" w:rsidRDefault="002B609E">
      <w:pPr>
        <w:widowControl/>
        <w:kinsoku w:val="0"/>
        <w:wordWrap w:val="0"/>
        <w:overflowPunct w:val="0"/>
        <w:autoSpaceDE w:val="0"/>
        <w:autoSpaceDN w:val="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③　</w:t>
      </w:r>
      <w:r w:rsidR="001B071B">
        <w:rPr>
          <w:rFonts w:ascii="ＭＳ ゴシック" w:eastAsia="ＭＳ ゴシック" w:hAnsi="ＭＳ ゴシック" w:hint="eastAsia"/>
          <w:kern w:val="0"/>
          <w:sz w:val="24"/>
        </w:rPr>
        <w:t>今後、</w:t>
      </w:r>
      <w:r>
        <w:rPr>
          <w:rFonts w:ascii="ＭＳ ゴシック" w:eastAsia="ＭＳ ゴシック" w:hAnsi="ＭＳ ゴシック" w:hint="eastAsia"/>
          <w:kern w:val="0"/>
          <w:sz w:val="24"/>
        </w:rPr>
        <w:t>貴社では食の制限への対応をしていきたいと考えていますか。</w:t>
      </w:r>
    </w:p>
    <w:p w:rsidR="00386344" w:rsidRDefault="000A2B29" w:rsidP="000A2B29">
      <w:pPr>
        <w:widowControl/>
        <w:kinsoku w:val="0"/>
        <w:wordWrap w:val="0"/>
        <w:overflowPunct w:val="0"/>
        <w:autoSpaceDE w:val="0"/>
        <w:autoSpaceDN w:val="0"/>
        <w:ind w:firstLineChars="200" w:firstLine="48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また、そう考える理由を教えてください。</w:t>
      </w:r>
    </w:p>
    <w:p w:rsidR="00386344" w:rsidRDefault="002B609E">
      <w:pPr>
        <w:widowControl/>
        <w:kinsoku w:val="0"/>
        <w:wordWrap w:val="0"/>
        <w:overflowPunct w:val="0"/>
        <w:autoSpaceDE w:val="0"/>
        <w:autoSpaceDN w:val="0"/>
        <w:jc w:val="left"/>
        <w:rPr>
          <w:kern w:val="0"/>
          <w:sz w:val="24"/>
        </w:rPr>
      </w:pPr>
      <w:r>
        <w:rPr>
          <w:rFonts w:hint="eastAsia"/>
          <w:kern w:val="0"/>
          <w:sz w:val="24"/>
        </w:rPr>
        <w:t xml:space="preserve">　１　全く考えていない</w:t>
      </w:r>
    </w:p>
    <w:p w:rsidR="00386344" w:rsidRDefault="002B609E">
      <w:pPr>
        <w:widowControl/>
        <w:kinsoku w:val="0"/>
        <w:wordWrap w:val="0"/>
        <w:overflowPunct w:val="0"/>
        <w:autoSpaceDE w:val="0"/>
        <w:autoSpaceDN w:val="0"/>
        <w:jc w:val="left"/>
        <w:rPr>
          <w:kern w:val="0"/>
          <w:sz w:val="24"/>
        </w:rPr>
      </w:pPr>
      <w:r>
        <w:rPr>
          <w:rFonts w:hint="eastAsia"/>
          <w:kern w:val="0"/>
          <w:sz w:val="24"/>
        </w:rPr>
        <w:t xml:space="preserve">　２　対応したいが、具体的な方法については考えていない</w:t>
      </w:r>
    </w:p>
    <w:p w:rsidR="00386344" w:rsidRDefault="002B609E">
      <w:pPr>
        <w:widowControl/>
        <w:kinsoku w:val="0"/>
        <w:wordWrap w:val="0"/>
        <w:overflowPunct w:val="0"/>
        <w:autoSpaceDE w:val="0"/>
        <w:autoSpaceDN w:val="0"/>
        <w:jc w:val="left"/>
        <w:rPr>
          <w:kern w:val="0"/>
          <w:sz w:val="24"/>
        </w:rPr>
      </w:pPr>
      <w:r>
        <w:rPr>
          <w:rFonts w:hint="eastAsia"/>
          <w:kern w:val="0"/>
          <w:sz w:val="24"/>
        </w:rPr>
        <w:t xml:space="preserve">　３　対応したいと考えており、具体的な方法についても検討している</w:t>
      </w:r>
    </w:p>
    <w:p w:rsidR="00386344" w:rsidRDefault="002B609E">
      <w:pPr>
        <w:widowControl/>
        <w:kinsoku w:val="0"/>
        <w:wordWrap w:val="0"/>
        <w:overflowPunct w:val="0"/>
        <w:autoSpaceDE w:val="0"/>
        <w:autoSpaceDN w:val="0"/>
        <w:jc w:val="left"/>
        <w:rPr>
          <w:kern w:val="0"/>
          <w:sz w:val="24"/>
        </w:rPr>
      </w:pPr>
      <w:r>
        <w:rPr>
          <w:rFonts w:hint="eastAsia"/>
          <w:kern w:val="0"/>
          <w:sz w:val="24"/>
        </w:rPr>
        <w:t xml:space="preserve">　４　すでに対応に着手しているが、対応の拡大は考えていない</w:t>
      </w:r>
    </w:p>
    <w:p w:rsidR="00386344" w:rsidRDefault="002B609E">
      <w:pPr>
        <w:widowControl/>
        <w:kinsoku w:val="0"/>
        <w:wordWrap w:val="0"/>
        <w:overflowPunct w:val="0"/>
        <w:autoSpaceDE w:val="0"/>
        <w:autoSpaceDN w:val="0"/>
        <w:jc w:val="left"/>
        <w:rPr>
          <w:kern w:val="0"/>
          <w:sz w:val="24"/>
        </w:rPr>
      </w:pPr>
      <w:r>
        <w:rPr>
          <w:rFonts w:hint="eastAsia"/>
          <w:kern w:val="0"/>
          <w:sz w:val="24"/>
        </w:rPr>
        <w:t xml:space="preserve">　５　すでに対応に着手しており、さらなる対応の拡大を検討している</w:t>
      </w:r>
    </w:p>
    <w:p w:rsidR="00386344" w:rsidRDefault="002B609E" w:rsidP="000A2B29">
      <w:pPr>
        <w:widowControl/>
        <w:kinsoku w:val="0"/>
        <w:wordWrap w:val="0"/>
        <w:overflowPunct w:val="0"/>
        <w:autoSpaceDE w:val="0"/>
        <w:autoSpaceDN w:val="0"/>
        <w:ind w:firstLineChars="100" w:firstLine="240"/>
        <w:jc w:val="left"/>
        <w:rPr>
          <w:kern w:val="0"/>
          <w:sz w:val="24"/>
        </w:rPr>
      </w:pPr>
      <w:r>
        <w:rPr>
          <w:rFonts w:hint="eastAsia"/>
          <w:kern w:val="0"/>
          <w:sz w:val="24"/>
        </w:rPr>
        <w:t>６　その他（内容：　　　　　　　　　　　　　　　　　　　　　　　　）</w:t>
      </w:r>
    </w:p>
    <w:p w:rsidR="000A2B29" w:rsidRDefault="005A381F" w:rsidP="005A381F">
      <w:pPr>
        <w:widowControl/>
        <w:kinsoku w:val="0"/>
        <w:wordWrap w:val="0"/>
        <w:overflowPunct w:val="0"/>
        <w:autoSpaceDE w:val="0"/>
        <w:autoSpaceDN w:val="0"/>
        <w:ind w:firstLineChars="100" w:firstLine="240"/>
        <w:jc w:val="left"/>
        <w:rPr>
          <w:rFonts w:asciiTheme="minorEastAsia" w:hAnsiTheme="minorEastAsia"/>
          <w:kern w:val="0"/>
          <w:sz w:val="24"/>
        </w:rPr>
      </w:pPr>
      <w:r>
        <w:rPr>
          <w:rFonts w:ascii="ＭＳ ゴシック" w:eastAsia="ＭＳ ゴシック" w:hAnsi="ＭＳ ゴシック"/>
          <w:noProof/>
          <w:kern w:val="0"/>
          <w:sz w:val="24"/>
        </w:rPr>
        <mc:AlternateContent>
          <mc:Choice Requires="wps">
            <w:drawing>
              <wp:anchor distT="0" distB="0" distL="114300" distR="114300" simplePos="0" relativeHeight="251661312" behindDoc="0" locked="0" layoutInCell="1" allowOverlap="1" wp14:anchorId="2EE69646" wp14:editId="5F1FDABD">
                <wp:simplePos x="0" y="0"/>
                <wp:positionH relativeFrom="margin">
                  <wp:align>right</wp:align>
                </wp:positionH>
                <wp:positionV relativeFrom="paragraph">
                  <wp:posOffset>8890</wp:posOffset>
                </wp:positionV>
                <wp:extent cx="5314315" cy="728345"/>
                <wp:effectExtent l="0" t="0" r="19685" b="14605"/>
                <wp:wrapNone/>
                <wp:docPr id="2" name="大かっこ 2"/>
                <wp:cNvGraphicFramePr/>
                <a:graphic xmlns:a="http://schemas.openxmlformats.org/drawingml/2006/main">
                  <a:graphicData uri="http://schemas.microsoft.com/office/word/2010/wordprocessingShape">
                    <wps:wsp>
                      <wps:cNvSpPr/>
                      <wps:spPr>
                        <a:xfrm>
                          <a:off x="0" y="0"/>
                          <a:ext cx="5314315" cy="728345"/>
                        </a:xfrm>
                        <a:prstGeom prst="bracketPair">
                          <a:avLst>
                            <a:gd name="adj" fmla="val 736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82DD1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67.25pt;margin-top:.7pt;width:418.45pt;height:57.3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" adj="1591" strokecolor="black [3200]" strokeweight=".5pt">
                <v:stroke joinstyle="miter"/>
                <w10:wrap anchorx="margin"/>
              </v:shape>
            </w:pict>
          </mc:Fallback>
        </mc:AlternateContent>
      </w:r>
      <w:r w:rsidR="000A2B29" w:rsidRPr="000A2B29">
        <w:rPr>
          <w:rFonts w:ascii="ＭＳ ゴシック" w:eastAsia="ＭＳ ゴシック" w:hAnsi="ＭＳ ゴシック" w:hint="eastAsia"/>
          <w:kern w:val="0"/>
          <w:sz w:val="24"/>
        </w:rPr>
        <w:t>理由：</w:t>
      </w:r>
    </w:p>
    <w:p w:rsidR="005A381F" w:rsidRPr="000A2B29" w:rsidRDefault="005A381F" w:rsidP="000A2B29">
      <w:pPr>
        <w:widowControl/>
        <w:kinsoku w:val="0"/>
        <w:wordWrap w:val="0"/>
        <w:overflowPunct w:val="0"/>
        <w:autoSpaceDE w:val="0"/>
        <w:autoSpaceDN w:val="0"/>
        <w:jc w:val="left"/>
        <w:rPr>
          <w:rFonts w:asciiTheme="minorEastAsia" w:hAnsiTheme="minorEastAsia"/>
          <w:kern w:val="0"/>
          <w:sz w:val="24"/>
        </w:rPr>
      </w:pPr>
      <w:r>
        <w:rPr>
          <w:rFonts w:asciiTheme="minorEastAsia" w:hAnsiTheme="minorEastAsia" w:hint="eastAsia"/>
          <w:kern w:val="0"/>
          <w:sz w:val="24"/>
        </w:rPr>
        <w:t xml:space="preserve">　</w:t>
      </w:r>
    </w:p>
    <w:p w:rsidR="000A2B29" w:rsidRDefault="005A381F">
      <w:pPr>
        <w:widowControl/>
        <w:kinsoku w:val="0"/>
        <w:wordWrap w:val="0"/>
        <w:overflowPunct w:val="0"/>
        <w:autoSpaceDE w:val="0"/>
        <w:autoSpaceDN w:val="0"/>
        <w:ind w:left="240" w:rightChars="-68" w:right="-143" w:hangingChars="100" w:hanging="24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w:t>
      </w:r>
    </w:p>
    <w:p w:rsidR="00386344" w:rsidRDefault="002B609E" w:rsidP="005A381F">
      <w:pPr>
        <w:widowControl/>
        <w:jc w:val="left"/>
        <w:rPr>
          <w:rFonts w:ascii="ＭＳ ゴシック" w:eastAsia="ＭＳ ゴシック" w:hAnsi="ＭＳ ゴシック"/>
          <w:kern w:val="0"/>
          <w:sz w:val="24"/>
        </w:rPr>
      </w:pPr>
      <w:bookmarkStart w:id="0" w:name="_GoBack"/>
      <w:bookmarkEnd w:id="0"/>
      <w:r>
        <w:rPr>
          <w:rFonts w:ascii="ＭＳ ゴシック" w:eastAsia="ＭＳ ゴシック" w:hAnsi="ＭＳ ゴシック" w:hint="eastAsia"/>
          <w:kern w:val="0"/>
          <w:sz w:val="24"/>
        </w:rPr>
        <w:lastRenderedPageBreak/>
        <w:t>④　（③で３～</w:t>
      </w:r>
      <w:r w:rsidR="001B071B">
        <w:rPr>
          <w:rFonts w:ascii="ＭＳ ゴシック" w:eastAsia="ＭＳ ゴシック" w:hAnsi="ＭＳ ゴシック" w:hint="eastAsia"/>
          <w:kern w:val="0"/>
          <w:sz w:val="24"/>
        </w:rPr>
        <w:t>５</w:t>
      </w:r>
      <w:r>
        <w:rPr>
          <w:rFonts w:ascii="ＭＳ ゴシック" w:eastAsia="ＭＳ ゴシック" w:hAnsi="ＭＳ ゴシック" w:hint="eastAsia"/>
          <w:kern w:val="0"/>
          <w:sz w:val="24"/>
        </w:rPr>
        <w:t>と答えた方のみ）次のうち貴社で既に実施(検討</w:t>
      </w:r>
      <w:r>
        <w:rPr>
          <w:rFonts w:ascii="ＭＳ ゴシック" w:eastAsia="ＭＳ ゴシック" w:hAnsi="ＭＳ ゴシック"/>
          <w:kern w:val="0"/>
          <w:sz w:val="24"/>
        </w:rPr>
        <w:t>)</w:t>
      </w:r>
      <w:r>
        <w:rPr>
          <w:rFonts w:ascii="ＭＳ ゴシック" w:eastAsia="ＭＳ ゴシック" w:hAnsi="ＭＳ ゴシック" w:hint="eastAsia"/>
          <w:kern w:val="0"/>
          <w:sz w:val="24"/>
        </w:rPr>
        <w:t>している対応方法はありますか。(複数選択可)</w:t>
      </w:r>
    </w:p>
    <w:p w:rsidR="00386344" w:rsidRDefault="002B609E">
      <w:pPr>
        <w:widowControl/>
        <w:kinsoku w:val="0"/>
        <w:wordWrap w:val="0"/>
        <w:overflowPunct w:val="0"/>
        <w:autoSpaceDE w:val="0"/>
        <w:autoSpaceDN w:val="0"/>
        <w:jc w:val="left"/>
        <w:rPr>
          <w:kern w:val="0"/>
          <w:sz w:val="24"/>
        </w:rPr>
      </w:pPr>
      <w:r>
        <w:rPr>
          <w:rFonts w:hint="eastAsia"/>
          <w:kern w:val="0"/>
          <w:sz w:val="24"/>
        </w:rPr>
        <w:t xml:space="preserve">　１　使用原材料（忌避食材、アレルゲン等）の強調表示（イラスト等含む）</w:t>
      </w:r>
    </w:p>
    <w:p w:rsidR="00386344" w:rsidRDefault="002B609E">
      <w:pPr>
        <w:widowControl/>
        <w:kinsoku w:val="0"/>
        <w:wordWrap w:val="0"/>
        <w:overflowPunct w:val="0"/>
        <w:autoSpaceDE w:val="0"/>
        <w:autoSpaceDN w:val="0"/>
        <w:jc w:val="left"/>
        <w:rPr>
          <w:kern w:val="0"/>
          <w:sz w:val="24"/>
        </w:rPr>
      </w:pPr>
      <w:r>
        <w:rPr>
          <w:rFonts w:hint="eastAsia"/>
          <w:kern w:val="0"/>
          <w:sz w:val="24"/>
        </w:rPr>
        <w:t xml:space="preserve">　２　使用原材料の割合表示</w:t>
      </w:r>
    </w:p>
    <w:p w:rsidR="00386344" w:rsidRDefault="002B609E">
      <w:pPr>
        <w:widowControl/>
        <w:kinsoku w:val="0"/>
        <w:wordWrap w:val="0"/>
        <w:overflowPunct w:val="0"/>
        <w:autoSpaceDE w:val="0"/>
        <w:autoSpaceDN w:val="0"/>
        <w:jc w:val="left"/>
        <w:rPr>
          <w:kern w:val="0"/>
          <w:sz w:val="24"/>
        </w:rPr>
      </w:pPr>
      <w:r>
        <w:rPr>
          <w:rFonts w:hint="eastAsia"/>
          <w:kern w:val="0"/>
          <w:sz w:val="24"/>
        </w:rPr>
        <w:t xml:space="preserve">　３　栄養成分（カロリー、脂質、糖質、食塩相当量など）の強調表示</w:t>
      </w:r>
    </w:p>
    <w:p w:rsidR="00386344" w:rsidRDefault="002B609E">
      <w:pPr>
        <w:widowControl/>
        <w:kinsoku w:val="0"/>
        <w:wordWrap w:val="0"/>
        <w:overflowPunct w:val="0"/>
        <w:autoSpaceDE w:val="0"/>
        <w:autoSpaceDN w:val="0"/>
        <w:ind w:rightChars="-68" w:right="-143"/>
        <w:jc w:val="left"/>
        <w:rPr>
          <w:kern w:val="0"/>
          <w:sz w:val="24"/>
        </w:rPr>
      </w:pPr>
      <w:r>
        <w:rPr>
          <w:rFonts w:hint="eastAsia"/>
          <w:kern w:val="0"/>
          <w:sz w:val="24"/>
        </w:rPr>
        <w:t xml:space="preserve">　４　ウェブ上での商品の詳細な情報開示（商品包装へのQRコード表記含む）</w:t>
      </w:r>
    </w:p>
    <w:p w:rsidR="00386344" w:rsidRDefault="002B609E">
      <w:pPr>
        <w:widowControl/>
        <w:kinsoku w:val="0"/>
        <w:wordWrap w:val="0"/>
        <w:overflowPunct w:val="0"/>
        <w:autoSpaceDE w:val="0"/>
        <w:autoSpaceDN w:val="0"/>
        <w:jc w:val="left"/>
        <w:rPr>
          <w:kern w:val="0"/>
          <w:sz w:val="24"/>
        </w:rPr>
      </w:pPr>
      <w:r>
        <w:rPr>
          <w:rFonts w:hint="eastAsia"/>
          <w:kern w:val="0"/>
          <w:sz w:val="24"/>
        </w:rPr>
        <w:t xml:space="preserve">　５　対応商品の開発</w:t>
      </w:r>
    </w:p>
    <w:p w:rsidR="00386344" w:rsidRDefault="002B609E">
      <w:pPr>
        <w:widowControl/>
        <w:kinsoku w:val="0"/>
        <w:wordWrap w:val="0"/>
        <w:overflowPunct w:val="0"/>
        <w:autoSpaceDE w:val="0"/>
        <w:autoSpaceDN w:val="0"/>
        <w:jc w:val="left"/>
        <w:rPr>
          <w:kern w:val="0"/>
          <w:sz w:val="24"/>
        </w:rPr>
      </w:pPr>
      <w:r>
        <w:rPr>
          <w:rFonts w:hint="eastAsia"/>
          <w:kern w:val="0"/>
          <w:sz w:val="24"/>
        </w:rPr>
        <w:t xml:space="preserve">　６　対応商品の低価格化</w:t>
      </w:r>
    </w:p>
    <w:p w:rsidR="00386344" w:rsidRDefault="002B609E">
      <w:pPr>
        <w:widowControl/>
        <w:kinsoku w:val="0"/>
        <w:wordWrap w:val="0"/>
        <w:overflowPunct w:val="0"/>
        <w:autoSpaceDE w:val="0"/>
        <w:autoSpaceDN w:val="0"/>
        <w:jc w:val="left"/>
        <w:rPr>
          <w:kern w:val="0"/>
          <w:sz w:val="24"/>
        </w:rPr>
      </w:pPr>
      <w:r>
        <w:rPr>
          <w:rFonts w:hint="eastAsia"/>
          <w:kern w:val="0"/>
          <w:sz w:val="24"/>
        </w:rPr>
        <w:t xml:space="preserve">　７　表示内容の多言語表記</w:t>
      </w:r>
    </w:p>
    <w:p w:rsidR="00386344" w:rsidRDefault="002B609E">
      <w:pPr>
        <w:widowControl/>
        <w:kinsoku w:val="0"/>
        <w:wordWrap w:val="0"/>
        <w:overflowPunct w:val="0"/>
        <w:autoSpaceDE w:val="0"/>
        <w:autoSpaceDN w:val="0"/>
        <w:jc w:val="left"/>
        <w:rPr>
          <w:kern w:val="0"/>
          <w:sz w:val="24"/>
        </w:rPr>
      </w:pPr>
      <w:r>
        <w:rPr>
          <w:rFonts w:hint="eastAsia"/>
          <w:kern w:val="0"/>
          <w:sz w:val="24"/>
        </w:rPr>
        <w:t xml:space="preserve">　８　販売スタッフの教育（食の制限に関する理解醸成・対応力向上）</w:t>
      </w:r>
    </w:p>
    <w:p w:rsidR="00386344" w:rsidRDefault="002B609E">
      <w:pPr>
        <w:widowControl/>
        <w:kinsoku w:val="0"/>
        <w:wordWrap w:val="0"/>
        <w:overflowPunct w:val="0"/>
        <w:autoSpaceDE w:val="0"/>
        <w:autoSpaceDN w:val="0"/>
        <w:jc w:val="left"/>
        <w:rPr>
          <w:kern w:val="0"/>
          <w:sz w:val="24"/>
        </w:rPr>
      </w:pPr>
      <w:r>
        <w:rPr>
          <w:rFonts w:hint="eastAsia"/>
          <w:kern w:val="0"/>
          <w:sz w:val="24"/>
        </w:rPr>
        <w:t xml:space="preserve">　９　店舗内への食の制限対応掲示（商品POP、ポスターなど）</w:t>
      </w:r>
    </w:p>
    <w:p w:rsidR="00386344" w:rsidRDefault="002B609E">
      <w:pPr>
        <w:widowControl/>
        <w:kinsoku w:val="0"/>
        <w:wordWrap w:val="0"/>
        <w:overflowPunct w:val="0"/>
        <w:autoSpaceDE w:val="0"/>
        <w:autoSpaceDN w:val="0"/>
        <w:jc w:val="left"/>
        <w:rPr>
          <w:kern w:val="0"/>
          <w:sz w:val="24"/>
        </w:rPr>
      </w:pPr>
      <w:r>
        <w:rPr>
          <w:rFonts w:hint="eastAsia"/>
          <w:kern w:val="0"/>
          <w:sz w:val="24"/>
        </w:rPr>
        <w:t xml:space="preserve">　1</w:t>
      </w:r>
      <w:r>
        <w:rPr>
          <w:kern w:val="0"/>
          <w:sz w:val="24"/>
        </w:rPr>
        <w:t>0</w:t>
      </w:r>
      <w:r>
        <w:rPr>
          <w:rFonts w:hint="eastAsia"/>
          <w:kern w:val="0"/>
          <w:sz w:val="24"/>
        </w:rPr>
        <w:t xml:space="preserve">　店舗外への食の制限対応掲示（看板、のぼりなど）</w:t>
      </w:r>
    </w:p>
    <w:p w:rsidR="00386344" w:rsidRDefault="002B609E" w:rsidP="005A381F">
      <w:pPr>
        <w:widowControl/>
        <w:kinsoku w:val="0"/>
        <w:wordWrap w:val="0"/>
        <w:overflowPunct w:val="0"/>
        <w:autoSpaceDE w:val="0"/>
        <w:autoSpaceDN w:val="0"/>
        <w:jc w:val="left"/>
        <w:rPr>
          <w:kern w:val="0"/>
          <w:sz w:val="24"/>
        </w:rPr>
      </w:pPr>
      <w:r>
        <w:rPr>
          <w:rFonts w:hint="eastAsia"/>
          <w:kern w:val="0"/>
          <w:sz w:val="24"/>
        </w:rPr>
        <w:t xml:space="preserve">　1</w:t>
      </w:r>
      <w:r>
        <w:rPr>
          <w:kern w:val="0"/>
          <w:sz w:val="24"/>
        </w:rPr>
        <w:t>1</w:t>
      </w:r>
      <w:r>
        <w:rPr>
          <w:rFonts w:hint="eastAsia"/>
          <w:kern w:val="0"/>
          <w:sz w:val="24"/>
        </w:rPr>
        <w:t xml:space="preserve">　その他（内容：　　　　　　　　　　　　　　　　　　　　　　　　）</w:t>
      </w:r>
    </w:p>
    <w:p w:rsidR="00386344" w:rsidRDefault="00386344">
      <w:pPr>
        <w:widowControl/>
        <w:kinsoku w:val="0"/>
        <w:wordWrap w:val="0"/>
        <w:overflowPunct w:val="0"/>
        <w:autoSpaceDE w:val="0"/>
        <w:autoSpaceDN w:val="0"/>
        <w:jc w:val="left"/>
        <w:rPr>
          <w:kern w:val="0"/>
          <w:sz w:val="24"/>
        </w:rPr>
      </w:pPr>
    </w:p>
    <w:p w:rsidR="00386344" w:rsidRDefault="002B609E">
      <w:pPr>
        <w:widowControl/>
        <w:kinsoku w:val="0"/>
        <w:wordWrap w:val="0"/>
        <w:overflowPunct w:val="0"/>
        <w:autoSpaceDE w:val="0"/>
        <w:autoSpaceDN w:val="0"/>
        <w:ind w:left="240" w:rightChars="-68" w:right="-143" w:hangingChars="100" w:hanging="24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⑤　次のうち貴社で実施してみたい対応方法はありますか。(複数選択可)</w:t>
      </w:r>
    </w:p>
    <w:p w:rsidR="00386344" w:rsidRDefault="002B609E">
      <w:pPr>
        <w:widowControl/>
        <w:kinsoku w:val="0"/>
        <w:wordWrap w:val="0"/>
        <w:overflowPunct w:val="0"/>
        <w:autoSpaceDE w:val="0"/>
        <w:autoSpaceDN w:val="0"/>
        <w:jc w:val="left"/>
        <w:rPr>
          <w:kern w:val="0"/>
          <w:sz w:val="24"/>
        </w:rPr>
      </w:pPr>
      <w:r>
        <w:rPr>
          <w:rFonts w:hint="eastAsia"/>
          <w:kern w:val="0"/>
          <w:sz w:val="24"/>
        </w:rPr>
        <w:t xml:space="preserve">　１　使用原材料（忌避食材、アレルゲン等）の強調表示（イラスト等含む）</w:t>
      </w:r>
    </w:p>
    <w:p w:rsidR="00386344" w:rsidRDefault="002B609E">
      <w:pPr>
        <w:widowControl/>
        <w:kinsoku w:val="0"/>
        <w:wordWrap w:val="0"/>
        <w:overflowPunct w:val="0"/>
        <w:autoSpaceDE w:val="0"/>
        <w:autoSpaceDN w:val="0"/>
        <w:jc w:val="left"/>
        <w:rPr>
          <w:kern w:val="0"/>
          <w:sz w:val="24"/>
        </w:rPr>
      </w:pPr>
      <w:r>
        <w:rPr>
          <w:rFonts w:hint="eastAsia"/>
          <w:kern w:val="0"/>
          <w:sz w:val="24"/>
        </w:rPr>
        <w:t xml:space="preserve">　２　使用原材料の割合表示</w:t>
      </w:r>
    </w:p>
    <w:p w:rsidR="00386344" w:rsidRDefault="002B609E">
      <w:pPr>
        <w:widowControl/>
        <w:kinsoku w:val="0"/>
        <w:wordWrap w:val="0"/>
        <w:overflowPunct w:val="0"/>
        <w:autoSpaceDE w:val="0"/>
        <w:autoSpaceDN w:val="0"/>
        <w:jc w:val="left"/>
        <w:rPr>
          <w:kern w:val="0"/>
          <w:sz w:val="24"/>
        </w:rPr>
      </w:pPr>
      <w:r>
        <w:rPr>
          <w:rFonts w:hint="eastAsia"/>
          <w:kern w:val="0"/>
          <w:sz w:val="24"/>
        </w:rPr>
        <w:t xml:space="preserve">　３　栄養成分（カロリー、脂質、糖質、食塩相当量など）の強調表示</w:t>
      </w:r>
    </w:p>
    <w:p w:rsidR="00386344" w:rsidRDefault="002B609E">
      <w:pPr>
        <w:widowControl/>
        <w:kinsoku w:val="0"/>
        <w:wordWrap w:val="0"/>
        <w:overflowPunct w:val="0"/>
        <w:autoSpaceDE w:val="0"/>
        <w:autoSpaceDN w:val="0"/>
        <w:ind w:rightChars="-68" w:right="-143"/>
        <w:jc w:val="left"/>
        <w:rPr>
          <w:kern w:val="0"/>
          <w:sz w:val="24"/>
        </w:rPr>
      </w:pPr>
      <w:r>
        <w:rPr>
          <w:rFonts w:hint="eastAsia"/>
          <w:kern w:val="0"/>
          <w:sz w:val="24"/>
        </w:rPr>
        <w:t xml:space="preserve">　４　ウェブ上での商品の詳細な情報開示（商品包装へのQRコード表記含む）</w:t>
      </w:r>
    </w:p>
    <w:p w:rsidR="00386344" w:rsidRDefault="002B609E">
      <w:pPr>
        <w:widowControl/>
        <w:kinsoku w:val="0"/>
        <w:wordWrap w:val="0"/>
        <w:overflowPunct w:val="0"/>
        <w:autoSpaceDE w:val="0"/>
        <w:autoSpaceDN w:val="0"/>
        <w:jc w:val="left"/>
        <w:rPr>
          <w:kern w:val="0"/>
          <w:sz w:val="24"/>
        </w:rPr>
      </w:pPr>
      <w:r>
        <w:rPr>
          <w:rFonts w:hint="eastAsia"/>
          <w:kern w:val="0"/>
          <w:sz w:val="24"/>
        </w:rPr>
        <w:t xml:space="preserve">　５　対応商品の開発</w:t>
      </w:r>
    </w:p>
    <w:p w:rsidR="00386344" w:rsidRDefault="002B609E">
      <w:pPr>
        <w:widowControl/>
        <w:kinsoku w:val="0"/>
        <w:wordWrap w:val="0"/>
        <w:overflowPunct w:val="0"/>
        <w:autoSpaceDE w:val="0"/>
        <w:autoSpaceDN w:val="0"/>
        <w:jc w:val="left"/>
        <w:rPr>
          <w:kern w:val="0"/>
          <w:sz w:val="24"/>
        </w:rPr>
      </w:pPr>
      <w:r>
        <w:rPr>
          <w:rFonts w:hint="eastAsia"/>
          <w:kern w:val="0"/>
          <w:sz w:val="24"/>
        </w:rPr>
        <w:t xml:space="preserve">　６　対応商品の低価格化</w:t>
      </w:r>
    </w:p>
    <w:p w:rsidR="00386344" w:rsidRDefault="002B609E">
      <w:pPr>
        <w:widowControl/>
        <w:kinsoku w:val="0"/>
        <w:wordWrap w:val="0"/>
        <w:overflowPunct w:val="0"/>
        <w:autoSpaceDE w:val="0"/>
        <w:autoSpaceDN w:val="0"/>
        <w:jc w:val="left"/>
        <w:rPr>
          <w:kern w:val="0"/>
          <w:sz w:val="24"/>
        </w:rPr>
      </w:pPr>
      <w:r>
        <w:rPr>
          <w:rFonts w:hint="eastAsia"/>
          <w:kern w:val="0"/>
          <w:sz w:val="24"/>
        </w:rPr>
        <w:t xml:space="preserve">　７　表示内容の多言語表記</w:t>
      </w:r>
    </w:p>
    <w:p w:rsidR="00386344" w:rsidRDefault="002B609E">
      <w:pPr>
        <w:widowControl/>
        <w:kinsoku w:val="0"/>
        <w:wordWrap w:val="0"/>
        <w:overflowPunct w:val="0"/>
        <w:autoSpaceDE w:val="0"/>
        <w:autoSpaceDN w:val="0"/>
        <w:jc w:val="left"/>
        <w:rPr>
          <w:kern w:val="0"/>
          <w:sz w:val="24"/>
        </w:rPr>
      </w:pPr>
      <w:r>
        <w:rPr>
          <w:rFonts w:hint="eastAsia"/>
          <w:kern w:val="0"/>
          <w:sz w:val="24"/>
        </w:rPr>
        <w:t xml:space="preserve">　８　販売スタッフの教育（食の制限に関する理解醸成・対応力向上）</w:t>
      </w:r>
    </w:p>
    <w:p w:rsidR="00386344" w:rsidRDefault="002B609E">
      <w:pPr>
        <w:widowControl/>
        <w:kinsoku w:val="0"/>
        <w:wordWrap w:val="0"/>
        <w:overflowPunct w:val="0"/>
        <w:autoSpaceDE w:val="0"/>
        <w:autoSpaceDN w:val="0"/>
        <w:jc w:val="left"/>
        <w:rPr>
          <w:kern w:val="0"/>
          <w:sz w:val="24"/>
        </w:rPr>
      </w:pPr>
      <w:r>
        <w:rPr>
          <w:rFonts w:hint="eastAsia"/>
          <w:kern w:val="0"/>
          <w:sz w:val="24"/>
        </w:rPr>
        <w:t xml:space="preserve">　９　店舗内への食の制限対応掲示（商品POP、ポスターなど）</w:t>
      </w:r>
    </w:p>
    <w:p w:rsidR="00386344" w:rsidRDefault="002B609E">
      <w:pPr>
        <w:widowControl/>
        <w:kinsoku w:val="0"/>
        <w:wordWrap w:val="0"/>
        <w:overflowPunct w:val="0"/>
        <w:autoSpaceDE w:val="0"/>
        <w:autoSpaceDN w:val="0"/>
        <w:jc w:val="left"/>
        <w:rPr>
          <w:kern w:val="0"/>
          <w:sz w:val="24"/>
        </w:rPr>
      </w:pPr>
      <w:r>
        <w:rPr>
          <w:rFonts w:hint="eastAsia"/>
          <w:kern w:val="0"/>
          <w:sz w:val="24"/>
        </w:rPr>
        <w:t xml:space="preserve">　1</w:t>
      </w:r>
      <w:r>
        <w:rPr>
          <w:kern w:val="0"/>
          <w:sz w:val="24"/>
        </w:rPr>
        <w:t>0</w:t>
      </w:r>
      <w:r>
        <w:rPr>
          <w:rFonts w:hint="eastAsia"/>
          <w:kern w:val="0"/>
          <w:sz w:val="24"/>
        </w:rPr>
        <w:t xml:space="preserve">　店舗外への食の制限対応掲示（看板、のぼりなど）</w:t>
      </w:r>
    </w:p>
    <w:p w:rsidR="00386344" w:rsidRDefault="002B609E" w:rsidP="005A381F">
      <w:pPr>
        <w:widowControl/>
        <w:kinsoku w:val="0"/>
        <w:wordWrap w:val="0"/>
        <w:overflowPunct w:val="0"/>
        <w:autoSpaceDE w:val="0"/>
        <w:autoSpaceDN w:val="0"/>
        <w:jc w:val="left"/>
        <w:rPr>
          <w:kern w:val="0"/>
          <w:sz w:val="24"/>
        </w:rPr>
      </w:pPr>
      <w:r>
        <w:rPr>
          <w:rFonts w:hint="eastAsia"/>
          <w:kern w:val="0"/>
          <w:sz w:val="24"/>
        </w:rPr>
        <w:t xml:space="preserve">　1</w:t>
      </w:r>
      <w:r>
        <w:rPr>
          <w:kern w:val="0"/>
          <w:sz w:val="24"/>
        </w:rPr>
        <w:t>1</w:t>
      </w:r>
      <w:r>
        <w:rPr>
          <w:rFonts w:hint="eastAsia"/>
          <w:kern w:val="0"/>
          <w:sz w:val="24"/>
        </w:rPr>
        <w:t xml:space="preserve">　その他（内容：　　　　　　　　　　　　　　　　　　　　　　　　）</w:t>
      </w:r>
    </w:p>
    <w:p w:rsidR="00386344" w:rsidRDefault="00386344">
      <w:pPr>
        <w:widowControl/>
        <w:kinsoku w:val="0"/>
        <w:wordWrap w:val="0"/>
        <w:overflowPunct w:val="0"/>
        <w:autoSpaceDE w:val="0"/>
        <w:autoSpaceDN w:val="0"/>
        <w:jc w:val="left"/>
        <w:rPr>
          <w:kern w:val="0"/>
          <w:sz w:val="24"/>
        </w:rPr>
      </w:pPr>
    </w:p>
    <w:p w:rsidR="00386344" w:rsidRDefault="002B609E">
      <w:pPr>
        <w:widowControl/>
        <w:kinsoku w:val="0"/>
        <w:wordWrap w:val="0"/>
        <w:overflowPunct w:val="0"/>
        <w:autoSpaceDE w:val="0"/>
        <w:autoSpaceDN w:val="0"/>
        <w:ind w:left="240" w:hangingChars="100" w:hanging="24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⑥　食の制限への対応について行政に望むことがあれば、ご自由にお書きください。</w:t>
      </w:r>
    </w:p>
    <w:p w:rsidR="00386344" w:rsidRDefault="002B609E">
      <w:pPr>
        <w:widowControl/>
        <w:kinsoku w:val="0"/>
        <w:wordWrap w:val="0"/>
        <w:overflowPunct w:val="0"/>
        <w:autoSpaceDE w:val="0"/>
        <w:autoSpaceDN w:val="0"/>
        <w:ind w:left="240" w:hangingChars="100" w:hanging="240"/>
        <w:jc w:val="left"/>
        <w:rPr>
          <w:rFonts w:ascii="ＭＳ ゴシック" w:eastAsia="ＭＳ ゴシック" w:hAnsi="ＭＳ ゴシック"/>
          <w:kern w:val="0"/>
          <w:sz w:val="24"/>
        </w:rPr>
      </w:pPr>
      <w:r>
        <w:rPr>
          <w:rFonts w:ascii="ＭＳ ゴシック" w:eastAsia="ＭＳ ゴシック" w:hAnsi="ＭＳ ゴシック"/>
          <w:noProof/>
          <w:kern w:val="0"/>
          <w:sz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-3175</wp:posOffset>
                </wp:positionV>
                <wp:extent cx="5391150" cy="819150"/>
                <wp:effectExtent l="0" t="0" r="19050" b="19050"/>
                <wp:wrapNone/>
                <wp:docPr id="1" name="大かっこ 1"/>
                <wp:cNvGraphicFramePr/>
                <a:graphic xmlns:a="http://schemas.openxmlformats.org/drawingml/2006/main">
                  <a:graphicData uri="http://schemas.microsoft.com/office/word/2010/wordprocessingShape">
                    <wps:wsp>
                      <wps:cNvSpPr/>
                      <wps:spPr>
                        <a:xfrm>
                          <a:off x="1073150" y="8604250"/>
                          <a:ext cx="5391150" cy="819150"/>
                        </a:xfrm>
                        <a:prstGeom prst="bracketPair">
                          <a:avLst>
                            <a:gd name="adj" fmla="val 736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DD2AFED" id="大かっこ 1" o:spid="_x0000_s1026" type="#_x0000_t185" style="position:absolute;left:0;text-align:left;margin-left:373.3pt;margin-top:-.25pt;width:424.5pt;height:6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" adj="1591" strokecolor="black [3200]" strokeweight=".5pt">
                <v:stroke joinstyle="miter"/>
                <w10:wrap anchorx="margin"/>
              </v:shape>
            </w:pict>
          </mc:Fallback>
        </mc:AlternateContent>
      </w:r>
    </w:p>
    <w:p w:rsidR="00386344" w:rsidRDefault="00386344">
      <w:pPr>
        <w:widowControl/>
        <w:kinsoku w:val="0"/>
        <w:wordWrap w:val="0"/>
        <w:overflowPunct w:val="0"/>
        <w:autoSpaceDE w:val="0"/>
        <w:autoSpaceDN w:val="0"/>
        <w:ind w:left="240" w:hangingChars="100" w:hanging="240"/>
        <w:jc w:val="left"/>
        <w:rPr>
          <w:rFonts w:ascii="ＭＳ ゴシック" w:eastAsia="ＭＳ ゴシック" w:hAnsi="ＭＳ ゴシック"/>
          <w:color w:val="FF0000"/>
          <w:kern w:val="0"/>
          <w:sz w:val="24"/>
        </w:rPr>
      </w:pPr>
    </w:p>
    <w:p w:rsidR="001B071B" w:rsidRDefault="001B071B">
      <w:pPr>
        <w:widowControl/>
        <w:kinsoku w:val="0"/>
        <w:wordWrap w:val="0"/>
        <w:overflowPunct w:val="0"/>
        <w:autoSpaceDE w:val="0"/>
        <w:autoSpaceDN w:val="0"/>
        <w:ind w:left="240" w:hangingChars="100" w:hanging="240"/>
        <w:jc w:val="left"/>
        <w:rPr>
          <w:rFonts w:ascii="ＭＳ ゴシック" w:eastAsia="ＭＳ ゴシック" w:hAnsi="ＭＳ ゴシック"/>
          <w:color w:val="FF0000"/>
          <w:kern w:val="0"/>
          <w:sz w:val="24"/>
        </w:rPr>
      </w:pPr>
    </w:p>
    <w:tbl>
      <w:tblPr>
        <w:tblStyle w:val="a7"/>
        <w:tblpPr w:leftFromText="142" w:rightFromText="142" w:vertAnchor="text" w:horzAnchor="margin" w:tblpXSpec="right" w:tblpY="941"/>
        <w:tblW w:w="0" w:type="auto"/>
        <w:tblLook w:val="04A0" w:firstRow="1" w:lastRow="0" w:firstColumn="1" w:lastColumn="0" w:noHBand="0" w:noVBand="1"/>
      </w:tblPr>
      <w:tblGrid>
        <w:gridCol w:w="7508"/>
      </w:tblGrid>
      <w:tr w:rsidR="00A73D3C" w:rsidRPr="00A73D3C" w:rsidTr="000B3D39">
        <w:tc>
          <w:tcPr>
            <w:tcW w:w="7508" w:type="dxa"/>
          </w:tcPr>
          <w:p w:rsidR="00F30AB7" w:rsidRPr="00A73D3C" w:rsidRDefault="00A73D3C" w:rsidP="000B3D39">
            <w:pPr>
              <w:widowControl/>
              <w:kinsoku w:val="0"/>
              <w:wordWrap w:val="0"/>
              <w:overflowPunct w:val="0"/>
              <w:autoSpaceDE w:val="0"/>
              <w:autoSpaceDN w:val="0"/>
              <w:spacing w:line="300" w:lineRule="exact"/>
              <w:jc w:val="left"/>
              <w:rPr>
                <w:rFonts w:asciiTheme="minorEastAsia" w:hAnsiTheme="minorEastAsia"/>
                <w:kern w:val="0"/>
                <w:sz w:val="24"/>
              </w:rPr>
            </w:pPr>
            <w:r w:rsidRPr="00A73D3C">
              <w:rPr>
                <w:rFonts w:asciiTheme="minorEastAsia" w:hAnsiTheme="minorEastAsia" w:hint="eastAsia"/>
                <w:kern w:val="0"/>
                <w:sz w:val="24"/>
              </w:rPr>
              <w:t>回答送付先</w:t>
            </w:r>
          </w:p>
          <w:p w:rsidR="00A73D3C" w:rsidRDefault="00A73D3C" w:rsidP="000B3D39">
            <w:pPr>
              <w:widowControl/>
              <w:kinsoku w:val="0"/>
              <w:wordWrap w:val="0"/>
              <w:overflowPunct w:val="0"/>
              <w:autoSpaceDE w:val="0"/>
              <w:autoSpaceDN w:val="0"/>
              <w:spacing w:line="300" w:lineRule="exact"/>
              <w:ind w:firstLineChars="100" w:firstLine="240"/>
              <w:jc w:val="left"/>
              <w:rPr>
                <w:kern w:val="0"/>
                <w:sz w:val="24"/>
              </w:rPr>
            </w:pPr>
            <w:r w:rsidRPr="00A73D3C">
              <w:rPr>
                <w:rFonts w:asciiTheme="minorEastAsia" w:hAnsiTheme="minorEastAsia" w:hint="eastAsia"/>
                <w:kern w:val="0"/>
                <w:sz w:val="24"/>
              </w:rPr>
              <w:t>京都府農林水産部農政課</w:t>
            </w:r>
            <w:r>
              <w:rPr>
                <w:rFonts w:asciiTheme="minorEastAsia" w:hAnsiTheme="minorEastAsia" w:hint="eastAsia"/>
                <w:kern w:val="0"/>
                <w:sz w:val="24"/>
              </w:rPr>
              <w:t>（担当：</w:t>
            </w:r>
            <w:r w:rsidRPr="00A73D3C">
              <w:rPr>
                <w:rFonts w:asciiTheme="minorEastAsia" w:hAnsiTheme="minorEastAsia" w:hint="eastAsia"/>
                <w:kern w:val="0"/>
                <w:sz w:val="24"/>
              </w:rPr>
              <w:t>食の安全・食育係</w:t>
            </w:r>
            <w:r>
              <w:rPr>
                <w:rFonts w:asciiTheme="minorEastAsia" w:hAnsiTheme="minorEastAsia" w:hint="eastAsia"/>
                <w:kern w:val="0"/>
                <w:sz w:val="24"/>
              </w:rPr>
              <w:t xml:space="preserve">　</w:t>
            </w:r>
            <w:r w:rsidR="000B3D39">
              <w:rPr>
                <w:kern w:val="0"/>
                <w:sz w:val="24"/>
              </w:rPr>
              <w:t>七五三木</w:t>
            </w:r>
            <w:r w:rsidR="004E7966">
              <w:rPr>
                <w:rFonts w:hint="eastAsia"/>
                <w:kern w:val="0"/>
                <w:sz w:val="24"/>
              </w:rPr>
              <w:t>）</w:t>
            </w:r>
          </w:p>
          <w:p w:rsidR="000B3D39" w:rsidRPr="000B3D39" w:rsidRDefault="000B3D39" w:rsidP="000B3D39">
            <w:pPr>
              <w:widowControl/>
              <w:kinsoku w:val="0"/>
              <w:wordWrap w:val="0"/>
              <w:overflowPunct w:val="0"/>
              <w:autoSpaceDE w:val="0"/>
              <w:autoSpaceDN w:val="0"/>
              <w:spacing w:line="300" w:lineRule="exact"/>
              <w:ind w:firstLineChars="100" w:firstLine="240"/>
              <w:jc w:val="left"/>
              <w:rPr>
                <w:rFonts w:asciiTheme="minorEastAsia" w:hAnsiTheme="minorEastAsia"/>
                <w:kern w:val="0"/>
                <w:sz w:val="24"/>
              </w:rPr>
            </w:pPr>
            <w:r w:rsidRPr="000B3D39">
              <w:rPr>
                <w:rFonts w:asciiTheme="minorEastAsia" w:hAnsiTheme="minorEastAsia" w:hint="eastAsia"/>
                <w:kern w:val="0"/>
                <w:sz w:val="24"/>
              </w:rPr>
              <w:t>メール：</w:t>
            </w:r>
            <w:hyperlink r:id="rId7" w:history="1">
              <w:r w:rsidRPr="000B3D39">
                <w:rPr>
                  <w:rStyle w:val="ab"/>
                  <w:rFonts w:asciiTheme="minorEastAsia" w:hAnsiTheme="minorEastAsia" w:hint="eastAsia"/>
                  <w:kern w:val="0"/>
                  <w:sz w:val="24"/>
                </w:rPr>
                <w:t>s-shimeki15@pref.kyoto.lg.jp</w:t>
              </w:r>
            </w:hyperlink>
            <w:r w:rsidRPr="000B3D39">
              <w:rPr>
                <w:rFonts w:asciiTheme="minorEastAsia" w:hAnsiTheme="minorEastAsia" w:hint="eastAsia"/>
                <w:kern w:val="0"/>
                <w:sz w:val="24"/>
              </w:rPr>
              <w:t xml:space="preserve">　　FAX：075-432-6866</w:t>
            </w:r>
          </w:p>
        </w:tc>
      </w:tr>
    </w:tbl>
    <w:p w:rsidR="00386344" w:rsidRDefault="00386344">
      <w:pPr>
        <w:widowControl/>
        <w:kinsoku w:val="0"/>
        <w:wordWrap w:val="0"/>
        <w:overflowPunct w:val="0"/>
        <w:autoSpaceDE w:val="0"/>
        <w:autoSpaceDN w:val="0"/>
        <w:ind w:left="240" w:hangingChars="100" w:hanging="240"/>
        <w:jc w:val="left"/>
        <w:rPr>
          <w:rFonts w:ascii="ＭＳ ゴシック" w:eastAsia="ＭＳ ゴシック" w:hAnsi="ＭＳ ゴシック"/>
          <w:color w:val="FF0000"/>
          <w:kern w:val="0"/>
          <w:sz w:val="24"/>
        </w:rPr>
      </w:pPr>
    </w:p>
    <w:p w:rsidR="000B3D39" w:rsidRDefault="000B3D39">
      <w:pPr>
        <w:widowControl/>
        <w:kinsoku w:val="0"/>
        <w:wordWrap w:val="0"/>
        <w:overflowPunct w:val="0"/>
        <w:autoSpaceDE w:val="0"/>
        <w:autoSpaceDN w:val="0"/>
        <w:ind w:left="240" w:hangingChars="100" w:hanging="240"/>
        <w:jc w:val="left"/>
        <w:rPr>
          <w:rFonts w:ascii="ＭＳ ゴシック" w:eastAsia="ＭＳ ゴシック" w:hAnsi="ＭＳ ゴシック"/>
          <w:color w:val="FF0000"/>
          <w:kern w:val="0"/>
          <w:sz w:val="24"/>
        </w:rPr>
      </w:pPr>
    </w:p>
    <w:p w:rsidR="000B3D39" w:rsidRPr="000B3D39" w:rsidRDefault="000B3D39" w:rsidP="000B3D39">
      <w:pPr>
        <w:widowControl/>
        <w:kinsoku w:val="0"/>
        <w:wordWrap w:val="0"/>
        <w:overflowPunct w:val="0"/>
        <w:autoSpaceDE w:val="0"/>
        <w:autoSpaceDN w:val="0"/>
        <w:ind w:leftChars="100" w:left="210"/>
        <w:jc w:val="left"/>
        <w:rPr>
          <w:rFonts w:ascii="ＭＳ ゴシック" w:eastAsia="ＭＳ ゴシック" w:hAnsi="ＭＳ ゴシック"/>
          <w:kern w:val="0"/>
          <w:sz w:val="24"/>
        </w:rPr>
      </w:pPr>
      <w:r w:rsidRPr="000B3D39">
        <w:rPr>
          <w:rFonts w:ascii="ＭＳ ゴシック" w:eastAsia="ＭＳ ゴシック" w:hAnsi="ＭＳ ゴシック" w:hint="eastAsia"/>
          <w:kern w:val="0"/>
          <w:sz w:val="24"/>
        </w:rPr>
        <w:t>ご協力ありがとうございました。</w:t>
      </w:r>
    </w:p>
    <w:sectPr w:rsidR="000B3D39" w:rsidRPr="000B3D39" w:rsidSect="000A2B29">
      <w:pgSz w:w="11906" w:h="16838"/>
      <w:pgMar w:top="1247" w:right="1701" w:bottom="1247"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22F" w:rsidRDefault="00E9022F">
      <w:r>
        <w:separator/>
      </w:r>
    </w:p>
  </w:endnote>
  <w:endnote w:type="continuationSeparator" w:id="0">
    <w:p w:rsidR="00E9022F" w:rsidRDefault="00E90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22F" w:rsidRDefault="00E9022F">
      <w:r>
        <w:separator/>
      </w:r>
    </w:p>
  </w:footnote>
  <w:footnote w:type="continuationSeparator" w:id="0">
    <w:p w:rsidR="00E9022F" w:rsidRDefault="00E902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C444D8"/>
    <w:multiLevelType w:val="hybridMultilevel"/>
    <w:tmpl w:val="E1D0A4FE"/>
    <w:lvl w:ilvl="0" w:tplc="A4B412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44"/>
    <w:rsid w:val="000A2B29"/>
    <w:rsid w:val="000B3D39"/>
    <w:rsid w:val="001B071B"/>
    <w:rsid w:val="002205A1"/>
    <w:rsid w:val="002B609E"/>
    <w:rsid w:val="00386344"/>
    <w:rsid w:val="00411B85"/>
    <w:rsid w:val="004E7966"/>
    <w:rsid w:val="005A381F"/>
    <w:rsid w:val="006020D5"/>
    <w:rsid w:val="006A7E43"/>
    <w:rsid w:val="00734083"/>
    <w:rsid w:val="00A73D3C"/>
    <w:rsid w:val="00BA4951"/>
    <w:rsid w:val="00CC039F"/>
    <w:rsid w:val="00D91D0B"/>
    <w:rsid w:val="00DE4207"/>
    <w:rsid w:val="00E2213C"/>
    <w:rsid w:val="00E9022F"/>
    <w:rsid w:val="00ED238F"/>
    <w:rsid w:val="00F30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42063B9-7106-4DCD-9A01-032E24FDA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leftChars="400" w:left="840"/>
    </w:pPr>
  </w:style>
  <w:style w:type="paragraph" w:styleId="a9">
    <w:name w:val="Date"/>
    <w:basedOn w:val="a"/>
    <w:next w:val="a"/>
    <w:link w:val="aa"/>
    <w:uiPriority w:val="99"/>
    <w:semiHidden/>
    <w:unhideWhenUsed/>
    <w:rsid w:val="00D91D0B"/>
  </w:style>
  <w:style w:type="character" w:customStyle="1" w:styleId="aa">
    <w:name w:val="日付 (文字)"/>
    <w:basedOn w:val="a0"/>
    <w:link w:val="a9"/>
    <w:uiPriority w:val="99"/>
    <w:semiHidden/>
    <w:rsid w:val="00D91D0B"/>
  </w:style>
  <w:style w:type="character" w:styleId="ab">
    <w:name w:val="Hyperlink"/>
    <w:basedOn w:val="a0"/>
    <w:uiPriority w:val="99"/>
    <w:unhideWhenUsed/>
    <w:rsid w:val="00D91D0B"/>
    <w:rPr>
      <w:color w:val="0563C1" w:themeColor="hyperlink"/>
      <w:u w:val="single"/>
    </w:rPr>
  </w:style>
  <w:style w:type="character" w:customStyle="1" w:styleId="UnresolvedMention">
    <w:name w:val="Unresolved Mention"/>
    <w:basedOn w:val="a0"/>
    <w:uiPriority w:val="99"/>
    <w:semiHidden/>
    <w:unhideWhenUsed/>
    <w:rsid w:val="00D91D0B"/>
    <w:rPr>
      <w:color w:val="605E5C"/>
      <w:shd w:val="clear" w:color="auto" w:fill="E1DFDD"/>
    </w:rPr>
  </w:style>
  <w:style w:type="paragraph" w:styleId="ac">
    <w:name w:val="Balloon Text"/>
    <w:basedOn w:val="a"/>
    <w:link w:val="ad"/>
    <w:uiPriority w:val="99"/>
    <w:semiHidden/>
    <w:unhideWhenUsed/>
    <w:rsid w:val="00CC039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C03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shimeki15@pref.kyoto.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238</Words>
  <Characters>1362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七五三木　秀介</dc:creator>
  <cp:lastModifiedBy>食産協　事務局</cp:lastModifiedBy>
  <cp:revision>13</cp:revision>
  <cp:lastPrinted>2021-11-17T01:27:00Z</cp:lastPrinted>
  <dcterms:created xsi:type="dcterms:W3CDTF">2021-11-10T23:22:00Z</dcterms:created>
  <dcterms:modified xsi:type="dcterms:W3CDTF">2021-11-17T01:29:00Z</dcterms:modified>
</cp:coreProperties>
</file>